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52B2" w14:textId="77777777" w:rsidR="00A4135D" w:rsidRDefault="00A4135D" w:rsidP="00D24C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4D35BE4" w14:textId="77777777" w:rsidR="00A4135D" w:rsidRDefault="00A4135D" w:rsidP="00D24C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3E51FE4" w14:textId="6A0B1B8F" w:rsidR="00A4135D" w:rsidRDefault="00690297" w:rsidP="0069029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94B5F4A" wp14:editId="4C748FE7">
            <wp:extent cx="2991081" cy="1139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472" cy="1145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30F28" w14:textId="77777777" w:rsidR="00A4135D" w:rsidRDefault="00A4135D" w:rsidP="00D24C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FE1BD25" w14:textId="77777777" w:rsidR="00A4135D" w:rsidRDefault="00A4135D" w:rsidP="00D24C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67856A" w14:textId="77777777" w:rsidR="00A4135D" w:rsidRDefault="00A4135D" w:rsidP="00D24C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467BE0" w14:textId="77777777" w:rsidR="00690297" w:rsidRDefault="00690297" w:rsidP="0069029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3E29F2A6" w14:textId="2EC15E2C" w:rsidR="00A4135D" w:rsidRDefault="00690297" w:rsidP="0069029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96722D">
        <w:rPr>
          <w:noProof/>
          <w:lang w:eastAsia="ru-RU"/>
        </w:rPr>
        <w:drawing>
          <wp:inline distT="0" distB="0" distL="0" distR="0" wp14:anchorId="16C48CE7" wp14:editId="0D5E47B2">
            <wp:extent cx="1215614" cy="120076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97" cy="126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ACCD8" w14:textId="77777777" w:rsidR="00A4135D" w:rsidRDefault="00A4135D" w:rsidP="00D24C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48AF03" w14:textId="77777777" w:rsidR="00A4135D" w:rsidRDefault="00A4135D" w:rsidP="00D24C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4E77B5" w14:textId="77777777" w:rsidR="00A4135D" w:rsidRDefault="00A4135D" w:rsidP="00D24C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  <w:sectPr w:rsidR="00A4135D" w:rsidSect="00A4135D">
          <w:pgSz w:w="11906" w:h="16838"/>
          <w:pgMar w:top="1134" w:right="849" w:bottom="1134" w:left="1134" w:header="708" w:footer="708" w:gutter="0"/>
          <w:cols w:num="2" w:space="708"/>
          <w:docGrid w:linePitch="360"/>
        </w:sectPr>
      </w:pPr>
    </w:p>
    <w:p w14:paraId="5409B72C" w14:textId="47AA88CA" w:rsidR="00A4135D" w:rsidRDefault="00A4135D" w:rsidP="00D24C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3E9331" w14:textId="05F8603A" w:rsidR="0096722D" w:rsidRPr="00830E63" w:rsidRDefault="0096722D" w:rsidP="00944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F925A52" w14:textId="77777777" w:rsidR="00690297" w:rsidRDefault="00CB496E" w:rsidP="00CB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>Дальневосточный государственный</w:t>
      </w:r>
    </w:p>
    <w:p w14:paraId="77133B94" w14:textId="06728055" w:rsidR="00CB496E" w:rsidRPr="00830E63" w:rsidRDefault="00CB496E" w:rsidP="006902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297">
        <w:rPr>
          <w:rFonts w:ascii="Times New Roman" w:hAnsi="Times New Roman" w:cs="Times New Roman"/>
          <w:b/>
          <w:sz w:val="28"/>
          <w:szCs w:val="28"/>
        </w:rPr>
        <w:t>унив</w:t>
      </w:r>
      <w:r w:rsidRPr="00830E63">
        <w:rPr>
          <w:rFonts w:ascii="Times New Roman" w:hAnsi="Times New Roman" w:cs="Times New Roman"/>
          <w:b/>
          <w:sz w:val="28"/>
          <w:szCs w:val="28"/>
        </w:rPr>
        <w:t>ерситет путей сообщения</w:t>
      </w:r>
    </w:p>
    <w:p w14:paraId="37E196C0" w14:textId="77777777" w:rsidR="00CB496E" w:rsidRPr="00830E63" w:rsidRDefault="00CB496E" w:rsidP="007F3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>Кафедра «Иностранные языки и межкультурная коммуникация»</w:t>
      </w:r>
    </w:p>
    <w:p w14:paraId="60B1F9E5" w14:textId="77777777" w:rsidR="007F30AC" w:rsidRDefault="00CB496E" w:rsidP="007F3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>Социально-гуманитарного института</w:t>
      </w:r>
    </w:p>
    <w:p w14:paraId="09C070D2" w14:textId="132CC431" w:rsidR="007F30AC" w:rsidRPr="00830E63" w:rsidRDefault="007F30AC" w:rsidP="007F3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поддержке гранта Министерства образования и науки Хабаровского края</w:t>
      </w:r>
    </w:p>
    <w:p w14:paraId="5B4DACB3" w14:textId="77777777" w:rsidR="007F30AC" w:rsidRDefault="007F30AC" w:rsidP="00CB49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0F8EAA" w14:textId="2D3B6991" w:rsidR="00CB496E" w:rsidRPr="00690297" w:rsidRDefault="00CB496E" w:rsidP="00CB49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97">
        <w:rPr>
          <w:rFonts w:ascii="Times New Roman" w:hAnsi="Times New Roman" w:cs="Times New Roman"/>
          <w:bCs/>
          <w:sz w:val="28"/>
          <w:szCs w:val="28"/>
        </w:rPr>
        <w:t xml:space="preserve">приглашает Вас принять участие в </w:t>
      </w:r>
    </w:p>
    <w:p w14:paraId="1EE10B9E" w14:textId="77777777" w:rsidR="00944EB3" w:rsidRPr="00830E63" w:rsidRDefault="00CB496E" w:rsidP="006902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научно-практической конференции </w:t>
      </w:r>
    </w:p>
    <w:p w14:paraId="3A87699E" w14:textId="77777777" w:rsidR="00944EB3" w:rsidRPr="00830E63" w:rsidRDefault="00944EB3" w:rsidP="006902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30E63">
        <w:rPr>
          <w:rFonts w:ascii="Times New Roman" w:eastAsia="Calibri" w:hAnsi="Times New Roman" w:cs="Times New Roman"/>
          <w:b/>
          <w:sz w:val="28"/>
          <w:szCs w:val="28"/>
        </w:rPr>
        <w:t>Языковое образование в современном цифровом пространстве: подходы, технологии, перспективы»</w:t>
      </w:r>
    </w:p>
    <w:p w14:paraId="48109DEE" w14:textId="77777777" w:rsidR="00690297" w:rsidRPr="00690297" w:rsidRDefault="00944EB3" w:rsidP="00944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902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11-12 ноября 2021 года </w:t>
      </w:r>
    </w:p>
    <w:p w14:paraId="77EB953B" w14:textId="2A3F006A" w:rsidR="00944EB3" w:rsidRPr="00830E63" w:rsidRDefault="00944EB3" w:rsidP="00944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E63">
        <w:rPr>
          <w:rFonts w:ascii="Times New Roman" w:hAnsi="Times New Roman" w:cs="Times New Roman"/>
          <w:sz w:val="28"/>
          <w:szCs w:val="28"/>
        </w:rPr>
        <w:t>Хабаровск, Россия</w:t>
      </w:r>
    </w:p>
    <w:p w14:paraId="23C8F989" w14:textId="200AC125" w:rsidR="00944EB3" w:rsidRDefault="00944EB3" w:rsidP="00944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060C9" w14:textId="77777777" w:rsidR="00690297" w:rsidRPr="00830E63" w:rsidRDefault="00690297" w:rsidP="00944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9D568" w14:textId="77777777" w:rsidR="00944EB3" w:rsidRPr="00830E63" w:rsidRDefault="00944EB3" w:rsidP="006902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14:paraId="2A1CF26A" w14:textId="77777777" w:rsidR="00944EB3" w:rsidRPr="00830E63" w:rsidRDefault="00944EB3" w:rsidP="005D0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Международной научно-практической конференции </w:t>
      </w:r>
      <w:r w:rsidRPr="000F443A">
        <w:rPr>
          <w:rFonts w:ascii="Times New Roman" w:hAnsi="Times New Roman" w:cs="Times New Roman"/>
          <w:b/>
          <w:sz w:val="28"/>
          <w:szCs w:val="28"/>
        </w:rPr>
        <w:t>«</w:t>
      </w:r>
      <w:r w:rsidRPr="000F443A">
        <w:rPr>
          <w:rFonts w:ascii="Times New Roman" w:eastAsia="Calibri" w:hAnsi="Times New Roman" w:cs="Times New Roman"/>
          <w:b/>
          <w:sz w:val="28"/>
          <w:szCs w:val="28"/>
        </w:rPr>
        <w:t>Языковое образование в современном цифровом пространстве: подходы, технологии, перспективы</w:t>
      </w:r>
      <w:r w:rsidR="003F3026" w:rsidRPr="000F443A">
        <w:rPr>
          <w:rFonts w:ascii="Times New Roman" w:hAnsi="Times New Roman" w:cs="Times New Roman"/>
          <w:b/>
          <w:sz w:val="28"/>
          <w:szCs w:val="28"/>
        </w:rPr>
        <w:t>»,</w:t>
      </w:r>
      <w:r w:rsidRPr="000F4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26" w:rsidRPr="000F443A">
        <w:rPr>
          <w:rFonts w:ascii="Times New Roman" w:hAnsi="Times New Roman" w:cs="Times New Roman"/>
          <w:b/>
          <w:sz w:val="28"/>
          <w:szCs w:val="28"/>
        </w:rPr>
        <w:t>которая состоится</w:t>
      </w:r>
      <w:r w:rsidR="000F443A" w:rsidRPr="000F4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26" w:rsidRPr="000F443A">
        <w:rPr>
          <w:rFonts w:ascii="Times New Roman" w:hAnsi="Times New Roman" w:cs="Times New Roman"/>
          <w:b/>
          <w:sz w:val="28"/>
          <w:szCs w:val="28"/>
        </w:rPr>
        <w:t>11-12 ноября 2021 года</w:t>
      </w:r>
      <w:r w:rsidR="003F3026" w:rsidRPr="00830E63">
        <w:rPr>
          <w:rFonts w:ascii="Times New Roman" w:hAnsi="Times New Roman" w:cs="Times New Roman"/>
          <w:sz w:val="28"/>
          <w:szCs w:val="28"/>
        </w:rPr>
        <w:t xml:space="preserve"> по научным направлениям, заявленным в тематике конференции. </w:t>
      </w:r>
    </w:p>
    <w:p w14:paraId="338C9B42" w14:textId="77777777" w:rsidR="00944EB3" w:rsidRPr="00830E63" w:rsidRDefault="00944EB3" w:rsidP="00AA4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D0925" w14:textId="77777777" w:rsidR="00696D44" w:rsidRPr="00830E63" w:rsidRDefault="005D0AC5" w:rsidP="00AA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>Це</w:t>
      </w:r>
      <w:r w:rsidR="000B76D4" w:rsidRPr="00830E63">
        <w:rPr>
          <w:rFonts w:ascii="Times New Roman" w:hAnsi="Times New Roman" w:cs="Times New Roman"/>
          <w:b/>
          <w:sz w:val="28"/>
          <w:szCs w:val="28"/>
        </w:rPr>
        <w:t>ль конференции</w:t>
      </w:r>
      <w:r w:rsidR="000B76D4" w:rsidRPr="00830E6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C4A5EF" w14:textId="77777777" w:rsidR="00696D44" w:rsidRPr="00830E63" w:rsidRDefault="00696D44" w:rsidP="00AA4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0E63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830E63">
        <w:rPr>
          <w:rFonts w:ascii="Times New Roman" w:eastAsia="Calibri" w:hAnsi="Times New Roman" w:cs="Times New Roman"/>
          <w:sz w:val="28"/>
          <w:szCs w:val="28"/>
        </w:rPr>
        <w:t xml:space="preserve">актуальных вопросов профессиональной тематики специалистов широкого круга гуманитарных и </w:t>
      </w:r>
      <w:r w:rsidR="00934F01" w:rsidRPr="00830E63">
        <w:rPr>
          <w:rFonts w:ascii="Times New Roman" w:hAnsi="Times New Roman" w:cs="Times New Roman"/>
          <w:sz w:val="28"/>
          <w:szCs w:val="28"/>
        </w:rPr>
        <w:t>общественных наук</w:t>
      </w:r>
      <w:r w:rsidRPr="00830E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B496E" w:rsidRPr="00830E63">
        <w:rPr>
          <w:rFonts w:ascii="Times New Roman" w:eastAsia="Calibri" w:hAnsi="Times New Roman" w:cs="Times New Roman"/>
          <w:sz w:val="28"/>
          <w:szCs w:val="28"/>
        </w:rPr>
        <w:t xml:space="preserve">информационных технологий, </w:t>
      </w:r>
      <w:r w:rsidRPr="00830E63">
        <w:rPr>
          <w:rFonts w:ascii="Times New Roman" w:eastAsia="Calibri" w:hAnsi="Times New Roman" w:cs="Times New Roman"/>
          <w:sz w:val="28"/>
          <w:szCs w:val="28"/>
        </w:rPr>
        <w:t>связанных с комплексным и многосторонним процессом обучения иностранным языкам в России и зарубежных странах</w:t>
      </w:r>
      <w:r w:rsidRPr="00830E63">
        <w:rPr>
          <w:rFonts w:ascii="Times New Roman" w:hAnsi="Times New Roman" w:cs="Times New Roman"/>
          <w:color w:val="202020"/>
          <w:sz w:val="28"/>
          <w:szCs w:val="28"/>
        </w:rPr>
        <w:t xml:space="preserve"> в условиях </w:t>
      </w:r>
      <w:r w:rsidRPr="00830E63">
        <w:rPr>
          <w:rFonts w:ascii="Times New Roman" w:eastAsia="Calibri" w:hAnsi="Times New Roman" w:cs="Times New Roman"/>
          <w:color w:val="202020"/>
          <w:sz w:val="28"/>
          <w:szCs w:val="28"/>
        </w:rPr>
        <w:t>цифровизации</w:t>
      </w:r>
      <w:r w:rsidRPr="00830E63">
        <w:rPr>
          <w:rFonts w:ascii="Times New Roman" w:hAnsi="Times New Roman" w:cs="Times New Roman"/>
          <w:color w:val="202020"/>
          <w:sz w:val="28"/>
          <w:szCs w:val="28"/>
        </w:rPr>
        <w:t xml:space="preserve"> современного образовательного процесса. </w:t>
      </w:r>
    </w:p>
    <w:p w14:paraId="191EA555" w14:textId="77777777" w:rsidR="00696D44" w:rsidRPr="00830E63" w:rsidRDefault="00696D44" w:rsidP="00AA4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14:paraId="47B969BF" w14:textId="77777777" w:rsidR="00696D44" w:rsidRPr="00830E63" w:rsidRDefault="00696D44" w:rsidP="00AA4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0E63">
        <w:rPr>
          <w:rFonts w:ascii="Times New Roman" w:hAnsi="Times New Roman" w:cs="Times New Roman"/>
          <w:b/>
          <w:color w:val="202020"/>
          <w:sz w:val="28"/>
          <w:szCs w:val="28"/>
        </w:rPr>
        <w:t>Тематика конференции</w:t>
      </w:r>
      <w:r w:rsidRPr="00830E63">
        <w:rPr>
          <w:rFonts w:ascii="Times New Roman" w:hAnsi="Times New Roman" w:cs="Times New Roman"/>
          <w:color w:val="202020"/>
          <w:sz w:val="28"/>
          <w:szCs w:val="28"/>
        </w:rPr>
        <w:t>:</w:t>
      </w:r>
    </w:p>
    <w:p w14:paraId="2F1AA33F" w14:textId="77777777" w:rsidR="00696D44" w:rsidRPr="00830E63" w:rsidRDefault="00696D44" w:rsidP="00AA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E63">
        <w:rPr>
          <w:rFonts w:ascii="Times New Roman" w:eastAsia="Calibri" w:hAnsi="Times New Roman" w:cs="Times New Roman"/>
          <w:sz w:val="28"/>
          <w:szCs w:val="28"/>
        </w:rPr>
        <w:t>Современное языковое образование в условиях</w:t>
      </w:r>
      <w:r w:rsidR="00136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E63">
        <w:rPr>
          <w:rFonts w:ascii="Times New Roman" w:eastAsia="Calibri" w:hAnsi="Times New Roman" w:cs="Times New Roman"/>
          <w:sz w:val="28"/>
          <w:szCs w:val="28"/>
        </w:rPr>
        <w:t>поликультурного контекста;</w:t>
      </w:r>
    </w:p>
    <w:p w14:paraId="2BF58014" w14:textId="77777777" w:rsidR="00696D44" w:rsidRPr="00830E63" w:rsidRDefault="001363ED" w:rsidP="00AA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96D44" w:rsidRPr="00830E63">
        <w:rPr>
          <w:rFonts w:ascii="Times New Roman" w:eastAsia="Calibri" w:hAnsi="Times New Roman" w:cs="Times New Roman"/>
          <w:sz w:val="28"/>
          <w:szCs w:val="28"/>
        </w:rPr>
        <w:t>роблемы межкультурного взаимодействия в условиях полиэтнического региона;</w:t>
      </w:r>
    </w:p>
    <w:p w14:paraId="043F5117" w14:textId="77777777" w:rsidR="00696D44" w:rsidRPr="00830E63" w:rsidRDefault="00696D44" w:rsidP="00AA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E63">
        <w:rPr>
          <w:rFonts w:ascii="Times New Roman" w:eastAsia="Calibri" w:hAnsi="Times New Roman" w:cs="Times New Roman"/>
          <w:sz w:val="28"/>
          <w:szCs w:val="28"/>
        </w:rPr>
        <w:t>Изучение специфики восприятия обучающимися ресурсов современного образовательного пространства;</w:t>
      </w:r>
    </w:p>
    <w:p w14:paraId="0C16A052" w14:textId="77777777" w:rsidR="00696D44" w:rsidRPr="00830E63" w:rsidRDefault="00696D44" w:rsidP="00AA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E63">
        <w:rPr>
          <w:rFonts w:ascii="Times New Roman" w:eastAsia="Calibri" w:hAnsi="Times New Roman" w:cs="Times New Roman"/>
          <w:sz w:val="28"/>
          <w:szCs w:val="28"/>
        </w:rPr>
        <w:t>Мотивация преподавателей и студентов в процессе обучения иностранным языкам в неязыковом вузе (разнопрофильных учебных заведениях)</w:t>
      </w:r>
      <w:r w:rsidR="00830E63" w:rsidRPr="00830E6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112FC5" w14:textId="77777777" w:rsidR="00FE75FD" w:rsidRPr="00830E63" w:rsidRDefault="00FE75FD" w:rsidP="00AA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E63">
        <w:rPr>
          <w:rFonts w:ascii="Times New Roman" w:eastAsia="Calibri" w:hAnsi="Times New Roman" w:cs="Times New Roman"/>
          <w:sz w:val="28"/>
          <w:szCs w:val="28"/>
        </w:rPr>
        <w:t>Методические аспекты обучения иностранным языкам для специальных целей</w:t>
      </w:r>
      <w:r w:rsidR="00830E63" w:rsidRPr="00830E6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EB36DF" w14:textId="77777777" w:rsidR="00E353CE" w:rsidRDefault="00696D44" w:rsidP="00E353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E63">
        <w:rPr>
          <w:rFonts w:ascii="Times New Roman" w:eastAsia="Calibri" w:hAnsi="Times New Roman" w:cs="Times New Roman"/>
          <w:sz w:val="28"/>
          <w:szCs w:val="28"/>
        </w:rPr>
        <w:t>Актуальные вопросы преподавания восточных языков в современной образовательной среде;</w:t>
      </w:r>
    </w:p>
    <w:p w14:paraId="088BE643" w14:textId="7B8964C1" w:rsidR="00696D44" w:rsidRPr="00E353CE" w:rsidRDefault="001363ED" w:rsidP="00E353CE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xformhint"/>
          <w:rFonts w:ascii="Times New Roman" w:eastAsia="Calibri" w:hAnsi="Times New Roman" w:cs="Times New Roman"/>
          <w:sz w:val="28"/>
          <w:szCs w:val="28"/>
        </w:rPr>
      </w:pPr>
      <w:r w:rsidRPr="00E353CE">
        <w:rPr>
          <w:rFonts w:ascii="Times New Roman" w:eastAsia="Calibri" w:hAnsi="Times New Roman" w:cs="Times New Roman"/>
          <w:sz w:val="28"/>
          <w:szCs w:val="28"/>
        </w:rPr>
        <w:t>П</w:t>
      </w:r>
      <w:r w:rsidR="00696D44" w:rsidRPr="00E353CE">
        <w:rPr>
          <w:rFonts w:ascii="Times New Roman" w:eastAsia="Calibri" w:hAnsi="Times New Roman" w:cs="Times New Roman"/>
          <w:sz w:val="28"/>
          <w:szCs w:val="28"/>
        </w:rPr>
        <w:t>рограмм</w:t>
      </w:r>
      <w:r w:rsidRPr="00E353CE">
        <w:rPr>
          <w:rFonts w:ascii="Times New Roman" w:eastAsia="Calibri" w:hAnsi="Times New Roman" w:cs="Times New Roman"/>
          <w:sz w:val="28"/>
          <w:szCs w:val="28"/>
        </w:rPr>
        <w:t>ы</w:t>
      </w:r>
      <w:r w:rsidR="00696D44" w:rsidRPr="00E353CE">
        <w:rPr>
          <w:rFonts w:ascii="Times New Roman" w:eastAsia="Calibri" w:hAnsi="Times New Roman" w:cs="Times New Roman"/>
          <w:sz w:val="28"/>
          <w:szCs w:val="28"/>
        </w:rPr>
        <w:t xml:space="preserve"> обучения иностранным языкам с применением дистанционных образовательных технологий.</w:t>
      </w:r>
    </w:p>
    <w:p w14:paraId="7A0D5002" w14:textId="77777777" w:rsidR="00734A47" w:rsidRPr="00830E63" w:rsidRDefault="00CB0CC9" w:rsidP="00E353CE">
      <w:pPr>
        <w:pStyle w:val="a3"/>
        <w:spacing w:after="0" w:line="240" w:lineRule="auto"/>
        <w:ind w:left="0" w:firstLine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E63">
        <w:rPr>
          <w:rStyle w:val="markedcontent"/>
          <w:rFonts w:ascii="Times New Roman" w:hAnsi="Times New Roman" w:cs="Times New Roman"/>
          <w:sz w:val="28"/>
          <w:szCs w:val="28"/>
        </w:rPr>
        <w:t xml:space="preserve">В рамках Международной научно-практической конференции планируется издать электронный сборник статей, который будет включен в Российский индекс научного цитирования </w:t>
      </w:r>
      <w:r w:rsidRPr="00830E63">
        <w:rPr>
          <w:rStyle w:val="markedcontent"/>
          <w:rFonts w:ascii="Times New Roman" w:hAnsi="Times New Roman" w:cs="Times New Roman"/>
          <w:b/>
          <w:sz w:val="28"/>
          <w:szCs w:val="28"/>
        </w:rPr>
        <w:t>(РИНЦ).</w:t>
      </w:r>
      <w:r w:rsidR="00CC3CBE" w:rsidRPr="00830E6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34A47" w:rsidRPr="00830E63">
        <w:rPr>
          <w:rStyle w:val="markedcontent"/>
          <w:rFonts w:ascii="Times New Roman" w:hAnsi="Times New Roman" w:cs="Times New Roman"/>
          <w:sz w:val="28"/>
          <w:szCs w:val="28"/>
        </w:rPr>
        <w:t xml:space="preserve">Сборнику материалов конференции будут присвоены библиотечные индексы УДК, ББK и международный стандартный книжный номер (ISBN). </w:t>
      </w:r>
    </w:p>
    <w:p w14:paraId="6BC35B5A" w14:textId="77777777" w:rsidR="00696D44" w:rsidRPr="00830E63" w:rsidRDefault="00CC3CBE" w:rsidP="00E35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63">
        <w:rPr>
          <w:rStyle w:val="markedcontent"/>
          <w:rFonts w:ascii="Times New Roman" w:hAnsi="Times New Roman" w:cs="Times New Roman"/>
          <w:sz w:val="28"/>
          <w:szCs w:val="28"/>
        </w:rPr>
        <w:t>Публикация для участников конференции бесплатная.</w:t>
      </w:r>
    </w:p>
    <w:p w14:paraId="40948B00" w14:textId="77777777" w:rsidR="00696D44" w:rsidRPr="00830E63" w:rsidRDefault="00696D44" w:rsidP="00E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2CFAC" w14:textId="617C6421" w:rsidR="00E353CE" w:rsidRPr="00830E63" w:rsidRDefault="005D0AC5" w:rsidP="00E3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830E63">
        <w:rPr>
          <w:rFonts w:ascii="Times New Roman" w:hAnsi="Times New Roman" w:cs="Times New Roman"/>
          <w:sz w:val="28"/>
          <w:szCs w:val="28"/>
        </w:rPr>
        <w:t xml:space="preserve"> ФГБОУ ВО «Дальневосточный государственный университет путей сообщения» (ДВГУПС)</w:t>
      </w:r>
      <w:r w:rsidR="00CA2D14" w:rsidRPr="00830E63">
        <w:rPr>
          <w:rFonts w:ascii="Times New Roman" w:hAnsi="Times New Roman" w:cs="Times New Roman"/>
          <w:sz w:val="28"/>
          <w:szCs w:val="28"/>
        </w:rPr>
        <w:t>, кафедра «Иностранные языки и межкультурная коммуникация» Социально-гуманитарного института.</w:t>
      </w:r>
    </w:p>
    <w:p w14:paraId="47088BA7" w14:textId="2DE26654" w:rsidR="00E353CE" w:rsidRPr="00830E63" w:rsidRDefault="005D0AC5" w:rsidP="00E3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830E63">
        <w:rPr>
          <w:rFonts w:ascii="Times New Roman" w:hAnsi="Times New Roman" w:cs="Times New Roman"/>
          <w:sz w:val="28"/>
          <w:szCs w:val="28"/>
        </w:rPr>
        <w:t xml:space="preserve">: 11-12 ноября 2021 года. </w:t>
      </w:r>
    </w:p>
    <w:p w14:paraId="03A44E8E" w14:textId="77777777" w:rsidR="005D0AC5" w:rsidRPr="00830E63" w:rsidRDefault="005D0AC5" w:rsidP="00E3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830E63">
        <w:rPr>
          <w:rFonts w:ascii="Times New Roman" w:hAnsi="Times New Roman" w:cs="Times New Roman"/>
          <w:sz w:val="28"/>
          <w:szCs w:val="28"/>
        </w:rPr>
        <w:t>: Дальневосточный государственный университет путей сообщения. 680000, Хабаровск, ул. Серышева, 47.</w:t>
      </w:r>
    </w:p>
    <w:p w14:paraId="3C44EE36" w14:textId="77777777" w:rsidR="007F30AC" w:rsidRDefault="007F30AC" w:rsidP="00E35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6473F" w14:textId="4DE744BD" w:rsidR="005D0AC5" w:rsidRPr="00830E63" w:rsidRDefault="005D0AC5" w:rsidP="00E35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 xml:space="preserve">Языки конференции: </w:t>
      </w:r>
      <w:r w:rsidRPr="00830E63">
        <w:rPr>
          <w:rFonts w:ascii="Times New Roman" w:hAnsi="Times New Roman" w:cs="Times New Roman"/>
          <w:sz w:val="28"/>
          <w:szCs w:val="28"/>
        </w:rPr>
        <w:t>русский, английский</w:t>
      </w:r>
    </w:p>
    <w:p w14:paraId="557D035D" w14:textId="77777777" w:rsidR="007F30AC" w:rsidRDefault="007F30AC" w:rsidP="00E35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8156D" w14:textId="3B736881" w:rsidR="00CA2D14" w:rsidRPr="00830E63" w:rsidRDefault="005D0AC5" w:rsidP="00E35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 xml:space="preserve">Форма и виды проведения: </w:t>
      </w:r>
    </w:p>
    <w:p w14:paraId="25EAD2C3" w14:textId="3FAC03CD" w:rsidR="00CA2D14" w:rsidRPr="00830E63" w:rsidRDefault="00CA2D14" w:rsidP="00CE3133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 xml:space="preserve">очная: </w:t>
      </w:r>
      <w:r w:rsidRPr="00830E63">
        <w:rPr>
          <w:rFonts w:ascii="Times New Roman" w:hAnsi="Times New Roman" w:cs="Times New Roman"/>
          <w:sz w:val="28"/>
          <w:szCs w:val="28"/>
        </w:rPr>
        <w:t>присутствие и</w:t>
      </w:r>
      <w:r w:rsidRPr="0083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E63">
        <w:rPr>
          <w:rFonts w:ascii="Times New Roman" w:hAnsi="Times New Roman" w:cs="Times New Roman"/>
          <w:sz w:val="28"/>
          <w:szCs w:val="28"/>
        </w:rPr>
        <w:t xml:space="preserve">выступление с докладом на конференции, возможна </w:t>
      </w:r>
      <w:r w:rsidRPr="003C1FB7">
        <w:rPr>
          <w:rFonts w:ascii="Times New Roman" w:hAnsi="Times New Roman" w:cs="Times New Roman"/>
          <w:b/>
          <w:sz w:val="28"/>
          <w:szCs w:val="28"/>
        </w:rPr>
        <w:t>дистанционная форма участия</w:t>
      </w:r>
      <w:r w:rsidR="003C1FB7">
        <w:rPr>
          <w:rFonts w:ascii="Times New Roman" w:hAnsi="Times New Roman" w:cs="Times New Roman"/>
          <w:sz w:val="28"/>
          <w:szCs w:val="28"/>
        </w:rPr>
        <w:t xml:space="preserve"> (</w:t>
      </w:r>
      <w:r w:rsidR="003C1FB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C1FB7" w:rsidRPr="003C1FB7">
        <w:rPr>
          <w:rFonts w:ascii="Times New Roman" w:hAnsi="Times New Roman" w:cs="Times New Roman"/>
          <w:sz w:val="28"/>
          <w:szCs w:val="28"/>
        </w:rPr>
        <w:t xml:space="preserve">, </w:t>
      </w:r>
      <w:r w:rsidR="003C1FB7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3C1FB7" w:rsidRPr="003C1FB7">
        <w:rPr>
          <w:rFonts w:ascii="Times New Roman" w:hAnsi="Times New Roman" w:cs="Times New Roman"/>
          <w:sz w:val="28"/>
          <w:szCs w:val="28"/>
        </w:rPr>
        <w:t xml:space="preserve"> </w:t>
      </w:r>
      <w:r w:rsidR="003C1FB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3C1FB7" w:rsidRPr="003C1FB7">
        <w:rPr>
          <w:rFonts w:ascii="Times New Roman" w:hAnsi="Times New Roman" w:cs="Times New Roman"/>
          <w:sz w:val="28"/>
          <w:szCs w:val="28"/>
        </w:rPr>
        <w:t xml:space="preserve"> </w:t>
      </w:r>
      <w:r w:rsidR="003C1FB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C40559">
        <w:rPr>
          <w:rFonts w:ascii="Times New Roman" w:hAnsi="Times New Roman" w:cs="Times New Roman"/>
          <w:sz w:val="28"/>
          <w:szCs w:val="28"/>
        </w:rPr>
        <w:t xml:space="preserve">, </w:t>
      </w:r>
      <w:r w:rsidR="00C40559">
        <w:rPr>
          <w:rFonts w:ascii="Times New Roman" w:hAnsi="Times New Roman" w:cs="Times New Roman"/>
          <w:sz w:val="28"/>
          <w:szCs w:val="28"/>
          <w:lang w:val="en-US"/>
        </w:rPr>
        <w:t>Ding</w:t>
      </w:r>
      <w:r w:rsidR="00C40559" w:rsidRPr="00C40559">
        <w:rPr>
          <w:rFonts w:ascii="Times New Roman" w:hAnsi="Times New Roman" w:cs="Times New Roman"/>
          <w:sz w:val="28"/>
          <w:szCs w:val="28"/>
        </w:rPr>
        <w:t xml:space="preserve"> </w:t>
      </w:r>
      <w:r w:rsidR="00C40559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C40559" w:rsidRPr="00C40559">
        <w:rPr>
          <w:rFonts w:ascii="Times New Roman" w:hAnsi="Times New Roman" w:cs="Times New Roman"/>
          <w:sz w:val="28"/>
          <w:szCs w:val="28"/>
        </w:rPr>
        <w:t xml:space="preserve"> </w:t>
      </w:r>
      <w:r w:rsidR="00C40559">
        <w:rPr>
          <w:rFonts w:ascii="Times New Roman" w:hAnsi="Times New Roman" w:cs="Times New Roman"/>
          <w:sz w:val="28"/>
          <w:szCs w:val="28"/>
          <w:lang w:val="en-US"/>
        </w:rPr>
        <w:t>Lite</w:t>
      </w:r>
      <w:r w:rsidR="003C1FB7" w:rsidRPr="003C1FB7">
        <w:rPr>
          <w:rFonts w:ascii="Times New Roman" w:hAnsi="Times New Roman" w:cs="Times New Roman"/>
          <w:sz w:val="28"/>
          <w:szCs w:val="28"/>
        </w:rPr>
        <w:t>)</w:t>
      </w:r>
      <w:r w:rsidRPr="00830E63">
        <w:rPr>
          <w:rFonts w:ascii="Times New Roman" w:hAnsi="Times New Roman" w:cs="Times New Roman"/>
          <w:sz w:val="28"/>
          <w:szCs w:val="28"/>
        </w:rPr>
        <w:t>.</w:t>
      </w:r>
      <w:r w:rsidR="00830E63" w:rsidRPr="00830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4465A" w14:textId="77777777" w:rsidR="00CA2D14" w:rsidRPr="00830E63" w:rsidRDefault="00CA2D14" w:rsidP="00CE3133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 xml:space="preserve">заочная: </w:t>
      </w:r>
      <w:r w:rsidRPr="00830E63">
        <w:rPr>
          <w:rFonts w:ascii="Times New Roman" w:hAnsi="Times New Roman" w:cs="Times New Roman"/>
          <w:sz w:val="28"/>
          <w:szCs w:val="28"/>
        </w:rPr>
        <w:t xml:space="preserve">предоставление материалов для публикации </w:t>
      </w:r>
      <w:r w:rsidR="00830E63" w:rsidRPr="00830E63">
        <w:rPr>
          <w:rFonts w:ascii="Times New Roman" w:hAnsi="Times New Roman" w:cs="Times New Roman"/>
          <w:sz w:val="28"/>
          <w:szCs w:val="28"/>
        </w:rPr>
        <w:t>статьи в сборнике конференции</w:t>
      </w:r>
      <w:r w:rsidR="000F443A">
        <w:rPr>
          <w:rFonts w:ascii="Times New Roman" w:hAnsi="Times New Roman" w:cs="Times New Roman"/>
          <w:sz w:val="28"/>
          <w:szCs w:val="28"/>
        </w:rPr>
        <w:t>.</w:t>
      </w:r>
    </w:p>
    <w:p w14:paraId="052BB76D" w14:textId="64E73031" w:rsidR="00344C1A" w:rsidRPr="00E42CBD" w:rsidRDefault="00E42CBD" w:rsidP="00E42C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CBD">
        <w:rPr>
          <w:rFonts w:ascii="Times New Roman" w:hAnsi="Times New Roman" w:cs="Times New Roman"/>
          <w:sz w:val="28"/>
          <w:szCs w:val="28"/>
        </w:rPr>
        <w:t>Для публикации доклада рекомендуется</w:t>
      </w:r>
      <w:r w:rsidRPr="00E42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CBD">
        <w:rPr>
          <w:rFonts w:ascii="Times New Roman" w:hAnsi="Times New Roman" w:cs="Times New Roman"/>
          <w:sz w:val="28"/>
          <w:szCs w:val="28"/>
        </w:rPr>
        <w:t>6-18 страниц (до 1 п.л. / 40 000 печ. знаков).</w:t>
      </w:r>
    </w:p>
    <w:p w14:paraId="79288412" w14:textId="77777777" w:rsidR="00830E63" w:rsidRPr="00830E63" w:rsidRDefault="005D0AC5" w:rsidP="00CE3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 xml:space="preserve">Контрольные даты:  </w:t>
      </w:r>
    </w:p>
    <w:p w14:paraId="7F4F42DB" w14:textId="3DE2B0A2" w:rsidR="007C3AC4" w:rsidRDefault="001D26F5" w:rsidP="00C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</w:t>
      </w:r>
      <w:r w:rsidR="008B0866" w:rsidRPr="007203A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5D0AC5" w:rsidRPr="007203AA">
        <w:rPr>
          <w:rFonts w:ascii="Times New Roman" w:hAnsi="Times New Roman" w:cs="Times New Roman"/>
          <w:b/>
          <w:sz w:val="28"/>
          <w:szCs w:val="28"/>
        </w:rPr>
        <w:t xml:space="preserve"> 2021 г</w:t>
      </w:r>
      <w:r w:rsidR="005D0AC5" w:rsidRPr="00830E63">
        <w:rPr>
          <w:rFonts w:ascii="Times New Roman" w:hAnsi="Times New Roman" w:cs="Times New Roman"/>
          <w:sz w:val="28"/>
          <w:szCs w:val="28"/>
        </w:rPr>
        <w:t>. – прием заявок на участие и текстов докл</w:t>
      </w:r>
      <w:r w:rsidR="008B0866" w:rsidRPr="00830E63">
        <w:rPr>
          <w:rFonts w:ascii="Times New Roman" w:hAnsi="Times New Roman" w:cs="Times New Roman"/>
          <w:sz w:val="28"/>
          <w:szCs w:val="28"/>
        </w:rPr>
        <w:t>адов</w:t>
      </w:r>
      <w:r w:rsidR="007203AA">
        <w:rPr>
          <w:rFonts w:ascii="Times New Roman" w:hAnsi="Times New Roman" w:cs="Times New Roman"/>
          <w:sz w:val="28"/>
          <w:szCs w:val="28"/>
        </w:rPr>
        <w:t>;</w:t>
      </w:r>
      <w:r w:rsidR="008B0866" w:rsidRPr="00830E6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5F9E94" w14:textId="5D32C227" w:rsidR="007203AA" w:rsidRDefault="008B0866" w:rsidP="00C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A">
        <w:rPr>
          <w:rFonts w:ascii="Times New Roman" w:hAnsi="Times New Roman" w:cs="Times New Roman"/>
          <w:b/>
          <w:sz w:val="28"/>
          <w:szCs w:val="28"/>
        </w:rPr>
        <w:t>до 30 октября</w:t>
      </w:r>
      <w:r w:rsidR="005D0AC5" w:rsidRPr="007203AA">
        <w:rPr>
          <w:rFonts w:ascii="Times New Roman" w:hAnsi="Times New Roman" w:cs="Times New Roman"/>
          <w:b/>
          <w:sz w:val="28"/>
          <w:szCs w:val="28"/>
        </w:rPr>
        <w:t xml:space="preserve"> 2021 г</w:t>
      </w:r>
      <w:r w:rsidR="005D0AC5" w:rsidRPr="00830E63">
        <w:rPr>
          <w:rFonts w:ascii="Times New Roman" w:hAnsi="Times New Roman" w:cs="Times New Roman"/>
          <w:sz w:val="28"/>
          <w:szCs w:val="28"/>
        </w:rPr>
        <w:t>. - уведомление участников о принятии материалов и включении доклада/сообщения в прогр</w:t>
      </w:r>
      <w:r w:rsidRPr="00830E63">
        <w:rPr>
          <w:rFonts w:ascii="Times New Roman" w:hAnsi="Times New Roman" w:cs="Times New Roman"/>
          <w:sz w:val="28"/>
          <w:szCs w:val="28"/>
        </w:rPr>
        <w:t>амму конференции</w:t>
      </w:r>
      <w:r w:rsidR="007203AA">
        <w:rPr>
          <w:rFonts w:ascii="Times New Roman" w:hAnsi="Times New Roman" w:cs="Times New Roman"/>
          <w:sz w:val="28"/>
          <w:szCs w:val="28"/>
        </w:rPr>
        <w:t>;</w:t>
      </w:r>
    </w:p>
    <w:p w14:paraId="495346F1" w14:textId="77777777" w:rsidR="007203AA" w:rsidRDefault="008B0866" w:rsidP="00C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A">
        <w:rPr>
          <w:rFonts w:ascii="Times New Roman" w:hAnsi="Times New Roman" w:cs="Times New Roman"/>
          <w:b/>
          <w:sz w:val="28"/>
          <w:szCs w:val="28"/>
        </w:rPr>
        <w:t>до 01 ноября</w:t>
      </w:r>
      <w:r w:rsidR="005D0AC5" w:rsidRPr="007203AA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="005D0AC5" w:rsidRPr="00830E63">
        <w:rPr>
          <w:rFonts w:ascii="Times New Roman" w:hAnsi="Times New Roman" w:cs="Times New Roman"/>
          <w:sz w:val="28"/>
          <w:szCs w:val="28"/>
        </w:rPr>
        <w:t xml:space="preserve"> – </w:t>
      </w:r>
      <w:r w:rsidR="008B37B4">
        <w:rPr>
          <w:rFonts w:ascii="Times New Roman" w:hAnsi="Times New Roman" w:cs="Times New Roman"/>
          <w:sz w:val="28"/>
          <w:szCs w:val="28"/>
        </w:rPr>
        <w:t>оплата</w:t>
      </w:r>
      <w:r w:rsidR="005D0AC5" w:rsidRPr="00830E63">
        <w:rPr>
          <w:rFonts w:ascii="Times New Roman" w:hAnsi="Times New Roman" w:cs="Times New Roman"/>
          <w:sz w:val="28"/>
          <w:szCs w:val="28"/>
        </w:rPr>
        <w:t xml:space="preserve"> </w:t>
      </w:r>
      <w:r w:rsidRPr="00830E63">
        <w:rPr>
          <w:rFonts w:ascii="Times New Roman" w:hAnsi="Times New Roman" w:cs="Times New Roman"/>
          <w:sz w:val="28"/>
          <w:szCs w:val="28"/>
        </w:rPr>
        <w:t>организационн</w:t>
      </w:r>
      <w:r w:rsidR="008B37B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30E63">
        <w:rPr>
          <w:rFonts w:ascii="Times New Roman" w:hAnsi="Times New Roman" w:cs="Times New Roman"/>
          <w:sz w:val="28"/>
          <w:szCs w:val="28"/>
        </w:rPr>
        <w:t>взнос</w:t>
      </w:r>
      <w:r w:rsidR="008B37B4">
        <w:rPr>
          <w:rFonts w:ascii="Times New Roman" w:hAnsi="Times New Roman" w:cs="Times New Roman"/>
          <w:sz w:val="28"/>
          <w:szCs w:val="28"/>
        </w:rPr>
        <w:t>а за</w:t>
      </w:r>
      <w:r w:rsidRPr="00830E6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B37B4">
        <w:rPr>
          <w:rFonts w:ascii="Times New Roman" w:hAnsi="Times New Roman" w:cs="Times New Roman"/>
          <w:sz w:val="28"/>
          <w:szCs w:val="28"/>
        </w:rPr>
        <w:t>е</w:t>
      </w:r>
      <w:r w:rsidRPr="00830E63">
        <w:rPr>
          <w:rFonts w:ascii="Times New Roman" w:hAnsi="Times New Roman" w:cs="Times New Roman"/>
          <w:sz w:val="28"/>
          <w:szCs w:val="28"/>
        </w:rPr>
        <w:t xml:space="preserve"> в конференции</w:t>
      </w:r>
      <w:r w:rsidR="00735F69">
        <w:rPr>
          <w:rFonts w:ascii="Times New Roman" w:hAnsi="Times New Roman" w:cs="Times New Roman"/>
          <w:sz w:val="28"/>
          <w:szCs w:val="28"/>
        </w:rPr>
        <w:t>;</w:t>
      </w:r>
      <w:r w:rsidRPr="00830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567B7" w14:textId="77777777" w:rsidR="00AA480E" w:rsidRDefault="008B0866" w:rsidP="00C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35F69" w:rsidRPr="00E353CE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5D0AC5" w:rsidRPr="00E353CE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="005D0AC5" w:rsidRPr="003C1FB7">
        <w:rPr>
          <w:rFonts w:ascii="Times New Roman" w:hAnsi="Times New Roman" w:cs="Times New Roman"/>
          <w:sz w:val="28"/>
          <w:szCs w:val="28"/>
        </w:rPr>
        <w:t xml:space="preserve"> </w:t>
      </w:r>
      <w:r w:rsidR="005D0AC5" w:rsidRPr="00830E63">
        <w:rPr>
          <w:rFonts w:ascii="Times New Roman" w:hAnsi="Times New Roman" w:cs="Times New Roman"/>
          <w:sz w:val="28"/>
          <w:szCs w:val="28"/>
        </w:rPr>
        <w:t>–</w:t>
      </w:r>
      <w:r w:rsidR="00735F69">
        <w:rPr>
          <w:rFonts w:ascii="Times New Roman" w:hAnsi="Times New Roman" w:cs="Times New Roman"/>
          <w:sz w:val="28"/>
          <w:szCs w:val="28"/>
        </w:rPr>
        <w:t xml:space="preserve"> рассылка</w:t>
      </w:r>
      <w:r w:rsidR="005D0AC5" w:rsidRPr="00830E63">
        <w:rPr>
          <w:rFonts w:ascii="Times New Roman" w:hAnsi="Times New Roman" w:cs="Times New Roman"/>
          <w:sz w:val="28"/>
          <w:szCs w:val="28"/>
        </w:rPr>
        <w:t xml:space="preserve"> электронных сертификатов всем участникам конференции</w:t>
      </w:r>
      <w:r w:rsidR="00735F69">
        <w:rPr>
          <w:rFonts w:ascii="Times New Roman" w:hAnsi="Times New Roman" w:cs="Times New Roman"/>
          <w:sz w:val="28"/>
          <w:szCs w:val="28"/>
        </w:rPr>
        <w:t>;</w:t>
      </w:r>
    </w:p>
    <w:p w14:paraId="07F89AFF" w14:textId="1EC4D2F5" w:rsidR="00735F69" w:rsidRPr="00830E63" w:rsidRDefault="00E353CE" w:rsidP="00C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CE">
        <w:rPr>
          <w:rFonts w:ascii="Times New Roman" w:hAnsi="Times New Roman" w:cs="Times New Roman"/>
          <w:b/>
          <w:sz w:val="28"/>
          <w:szCs w:val="28"/>
        </w:rPr>
        <w:t>до 25 декабря 2021 г.</w:t>
      </w:r>
      <w:r w:rsidR="00735F69" w:rsidRPr="00E353CE">
        <w:rPr>
          <w:rFonts w:ascii="Times New Roman" w:hAnsi="Times New Roman" w:cs="Times New Roman"/>
          <w:sz w:val="28"/>
          <w:szCs w:val="28"/>
        </w:rPr>
        <w:t xml:space="preserve"> </w:t>
      </w:r>
      <w:r w:rsidR="00735F69">
        <w:rPr>
          <w:rFonts w:ascii="Times New Roman" w:hAnsi="Times New Roman" w:cs="Times New Roman"/>
          <w:sz w:val="28"/>
          <w:szCs w:val="28"/>
        </w:rPr>
        <w:t xml:space="preserve">- </w:t>
      </w:r>
      <w:r w:rsidR="00735F69" w:rsidRPr="00735F69">
        <w:rPr>
          <w:rFonts w:ascii="Times New Roman" w:hAnsi="Times New Roman" w:cs="Times New Roman"/>
          <w:sz w:val="28"/>
          <w:szCs w:val="28"/>
        </w:rPr>
        <w:t>рассылка электронного варианта сборников материалов конференции</w:t>
      </w:r>
      <w:r w:rsidR="007C3AC4">
        <w:rPr>
          <w:rFonts w:ascii="Times New Roman" w:hAnsi="Times New Roman" w:cs="Times New Roman"/>
          <w:sz w:val="28"/>
          <w:szCs w:val="28"/>
        </w:rPr>
        <w:t>.</w:t>
      </w:r>
    </w:p>
    <w:p w14:paraId="0CD20AB6" w14:textId="7FDDBD2B" w:rsidR="00A235EA" w:rsidRPr="007F30AC" w:rsidRDefault="00830E63" w:rsidP="00C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EA">
        <w:rPr>
          <w:rFonts w:ascii="Times New Roman" w:hAnsi="Times New Roman" w:cs="Times New Roman"/>
          <w:b/>
          <w:sz w:val="28"/>
          <w:szCs w:val="28"/>
        </w:rPr>
        <w:t xml:space="preserve">Размер организационного взноса для </w:t>
      </w:r>
      <w:r w:rsidR="00E353CE" w:rsidRPr="00A235EA">
        <w:rPr>
          <w:rFonts w:ascii="Times New Roman" w:hAnsi="Times New Roman" w:cs="Times New Roman"/>
          <w:b/>
          <w:sz w:val="28"/>
          <w:szCs w:val="28"/>
        </w:rPr>
        <w:t xml:space="preserve">очного </w:t>
      </w:r>
    </w:p>
    <w:p w14:paraId="4F29E598" w14:textId="11469F8A" w:rsidR="00A235EA" w:rsidRPr="00A235EA" w:rsidRDefault="00E353CE" w:rsidP="00C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E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235EA" w:rsidRPr="00A235EA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830E63" w:rsidRPr="00A235EA">
        <w:rPr>
          <w:rFonts w:ascii="Times New Roman" w:hAnsi="Times New Roman" w:cs="Times New Roman"/>
          <w:b/>
          <w:sz w:val="28"/>
          <w:szCs w:val="28"/>
        </w:rPr>
        <w:t>участия</w:t>
      </w:r>
      <w:r w:rsidR="00830E63" w:rsidRPr="00A235EA">
        <w:rPr>
          <w:rFonts w:ascii="Times New Roman" w:hAnsi="Times New Roman" w:cs="Times New Roman"/>
          <w:sz w:val="28"/>
          <w:szCs w:val="28"/>
        </w:rPr>
        <w:t xml:space="preserve">: </w:t>
      </w:r>
      <w:r w:rsidR="00A235EA" w:rsidRPr="00A23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235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E63" w:rsidRPr="007F30AC">
        <w:rPr>
          <w:rFonts w:ascii="Times New Roman" w:hAnsi="Times New Roman" w:cs="Times New Roman"/>
          <w:b/>
          <w:sz w:val="28"/>
          <w:szCs w:val="28"/>
        </w:rPr>
        <w:t>500 руб.</w:t>
      </w:r>
      <w:r w:rsidR="00A235EA" w:rsidRPr="00A23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80CD7" w14:textId="0224211C" w:rsidR="00830E63" w:rsidRPr="00A235EA" w:rsidRDefault="00A235EA" w:rsidP="00C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EA">
        <w:rPr>
          <w:rFonts w:ascii="Times New Roman" w:hAnsi="Times New Roman" w:cs="Times New Roman"/>
          <w:b/>
          <w:sz w:val="28"/>
          <w:szCs w:val="28"/>
        </w:rPr>
        <w:t>Только публикация статьи в сборнике материалов конференции</w:t>
      </w:r>
      <w:r w:rsidRPr="00A235EA">
        <w:rPr>
          <w:rFonts w:ascii="Times New Roman" w:hAnsi="Times New Roman" w:cs="Times New Roman"/>
          <w:sz w:val="28"/>
          <w:szCs w:val="28"/>
        </w:rPr>
        <w:t xml:space="preserve">:       </w:t>
      </w:r>
      <w:r w:rsidRPr="007F30AC">
        <w:rPr>
          <w:rFonts w:ascii="Times New Roman" w:hAnsi="Times New Roman" w:cs="Times New Roman"/>
          <w:b/>
          <w:sz w:val="28"/>
          <w:szCs w:val="28"/>
        </w:rPr>
        <w:t>400 руб.</w:t>
      </w:r>
    </w:p>
    <w:p w14:paraId="705165C6" w14:textId="77777777" w:rsidR="007203AA" w:rsidRDefault="007203AA" w:rsidP="00CE3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A5CAE" w14:textId="77777777" w:rsidR="007203AA" w:rsidRDefault="00830E63" w:rsidP="00C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>Адрес организационного комитета и контактная информация</w:t>
      </w:r>
      <w:r w:rsidRPr="00830E63">
        <w:rPr>
          <w:rFonts w:ascii="Times New Roman" w:hAnsi="Times New Roman" w:cs="Times New Roman"/>
          <w:sz w:val="28"/>
          <w:szCs w:val="28"/>
        </w:rPr>
        <w:t xml:space="preserve">: 680000, </w:t>
      </w:r>
    </w:p>
    <w:p w14:paraId="718273DF" w14:textId="77777777" w:rsidR="00830E63" w:rsidRPr="00830E63" w:rsidRDefault="00830E63" w:rsidP="00CE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63">
        <w:rPr>
          <w:rFonts w:ascii="Times New Roman" w:hAnsi="Times New Roman" w:cs="Times New Roman"/>
          <w:sz w:val="28"/>
          <w:szCs w:val="28"/>
        </w:rPr>
        <w:t xml:space="preserve">г. Хабаровск, ул. Серышева, д.47, ауд. 322. </w:t>
      </w:r>
    </w:p>
    <w:p w14:paraId="34A42B2C" w14:textId="77777777" w:rsidR="00B67029" w:rsidRPr="00830E63" w:rsidRDefault="00830E63" w:rsidP="00C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830E63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830E63">
        <w:rPr>
          <w:rFonts w:ascii="Times New Roman" w:hAnsi="Times New Roman" w:cs="Times New Roman"/>
          <w:sz w:val="28"/>
          <w:szCs w:val="28"/>
        </w:rPr>
        <w:t xml:space="preserve">: festucon2021@mail.ru </w:t>
      </w:r>
    </w:p>
    <w:p w14:paraId="191905E3" w14:textId="17DD0BBA" w:rsidR="00735F69" w:rsidRDefault="00B67029" w:rsidP="00735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AA">
        <w:rPr>
          <w:rFonts w:ascii="Times New Roman" w:hAnsi="Times New Roman" w:cs="Times New Roman"/>
          <w:b/>
          <w:sz w:val="28"/>
          <w:szCs w:val="28"/>
        </w:rPr>
        <w:t>Благодарим за проявленный интерес!</w:t>
      </w:r>
    </w:p>
    <w:p w14:paraId="70039334" w14:textId="77777777" w:rsidR="008B37B4" w:rsidRDefault="008B37B4" w:rsidP="00735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2AA31" w14:textId="77777777" w:rsidR="00B67029" w:rsidRPr="00735F69" w:rsidRDefault="005D0AC5" w:rsidP="00735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69">
        <w:rPr>
          <w:rFonts w:ascii="Times New Roman" w:hAnsi="Times New Roman" w:cs="Times New Roman"/>
          <w:b/>
          <w:sz w:val="28"/>
          <w:szCs w:val="28"/>
        </w:rPr>
        <w:t>Условия участия и публикации материалов</w:t>
      </w:r>
      <w:r w:rsidRPr="00735F6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B7FBF5" w14:textId="6044B888" w:rsidR="000F443A" w:rsidRPr="000F443A" w:rsidRDefault="00B67029" w:rsidP="000F44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43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D757C">
        <w:rPr>
          <w:rFonts w:ascii="Times New Roman" w:hAnsi="Times New Roman" w:cs="Times New Roman"/>
          <w:b/>
          <w:sz w:val="28"/>
          <w:szCs w:val="28"/>
        </w:rPr>
        <w:t>20</w:t>
      </w:r>
      <w:r w:rsidRPr="000F443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5D0AC5" w:rsidRPr="000F443A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Pr="000F443A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0F443A">
        <w:rPr>
          <w:rFonts w:ascii="Times New Roman" w:hAnsi="Times New Roman" w:cs="Times New Roman"/>
          <w:sz w:val="28"/>
          <w:szCs w:val="28"/>
          <w:lang w:val="en-US"/>
        </w:rPr>
        <w:t>festucon</w:t>
      </w:r>
      <w:r w:rsidRPr="000F443A">
        <w:rPr>
          <w:rFonts w:ascii="Times New Roman" w:hAnsi="Times New Roman" w:cs="Times New Roman"/>
          <w:sz w:val="28"/>
          <w:szCs w:val="28"/>
        </w:rPr>
        <w:t>2021</w:t>
      </w:r>
      <w:r w:rsidR="005D0AC5" w:rsidRPr="000F443A">
        <w:rPr>
          <w:rFonts w:ascii="Times New Roman" w:hAnsi="Times New Roman" w:cs="Times New Roman"/>
          <w:sz w:val="28"/>
          <w:szCs w:val="28"/>
        </w:rPr>
        <w:t xml:space="preserve">@mail.ru направить электронное письмо, прикрепив к нему 2 файла: </w:t>
      </w:r>
    </w:p>
    <w:p w14:paraId="2849BDE6" w14:textId="77777777" w:rsidR="000F443A" w:rsidRPr="000F443A" w:rsidRDefault="005D0AC5" w:rsidP="000F44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43A">
        <w:rPr>
          <w:rFonts w:ascii="Times New Roman" w:hAnsi="Times New Roman" w:cs="Times New Roman"/>
          <w:sz w:val="28"/>
          <w:szCs w:val="28"/>
        </w:rPr>
        <w:t>1) заявку на участие в конференции (</w:t>
      </w:r>
      <w:r w:rsidR="0077676E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0F443A">
        <w:rPr>
          <w:rFonts w:ascii="Times New Roman" w:hAnsi="Times New Roman" w:cs="Times New Roman"/>
          <w:sz w:val="28"/>
          <w:szCs w:val="28"/>
        </w:rPr>
        <w:t>)</w:t>
      </w:r>
      <w:r w:rsidR="000F443A" w:rsidRPr="000F443A">
        <w:rPr>
          <w:rFonts w:ascii="Times New Roman" w:hAnsi="Times New Roman" w:cs="Times New Roman"/>
          <w:sz w:val="28"/>
          <w:szCs w:val="28"/>
        </w:rPr>
        <w:t>;</w:t>
      </w:r>
    </w:p>
    <w:p w14:paraId="3006D681" w14:textId="77777777" w:rsidR="000F443A" w:rsidRPr="000F443A" w:rsidRDefault="005D0AC5" w:rsidP="000F44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43A">
        <w:rPr>
          <w:rFonts w:ascii="Times New Roman" w:hAnsi="Times New Roman" w:cs="Times New Roman"/>
          <w:sz w:val="28"/>
          <w:szCs w:val="28"/>
        </w:rPr>
        <w:t>2) текст доклада/сообщения</w:t>
      </w:r>
      <w:r w:rsidR="0077676E">
        <w:rPr>
          <w:rFonts w:ascii="Times New Roman" w:hAnsi="Times New Roman" w:cs="Times New Roman"/>
          <w:sz w:val="28"/>
          <w:szCs w:val="28"/>
        </w:rPr>
        <w:t xml:space="preserve">. </w:t>
      </w:r>
      <w:r w:rsidRPr="000F443A">
        <w:rPr>
          <w:rFonts w:ascii="Times New Roman" w:hAnsi="Times New Roman" w:cs="Times New Roman"/>
          <w:sz w:val="28"/>
          <w:szCs w:val="28"/>
        </w:rPr>
        <w:t>Прикрепленные к электронному письму файлы, созданные в формате MS Word (c расширением .docx) должны иметь следующие названия: 1) ФамилияИО-Заявка.docx и 2) ФамилияИО-Публикация.docx</w:t>
      </w:r>
      <w:r w:rsidR="000F443A" w:rsidRPr="000F443A">
        <w:rPr>
          <w:rFonts w:ascii="Times New Roman" w:hAnsi="Times New Roman" w:cs="Times New Roman"/>
          <w:sz w:val="28"/>
          <w:szCs w:val="28"/>
        </w:rPr>
        <w:t>.</w:t>
      </w:r>
    </w:p>
    <w:p w14:paraId="115FE450" w14:textId="77777777" w:rsidR="000F443A" w:rsidRPr="000F443A" w:rsidRDefault="005D0AC5" w:rsidP="000F44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43A">
        <w:rPr>
          <w:rFonts w:ascii="Times New Roman" w:hAnsi="Times New Roman" w:cs="Times New Roman"/>
          <w:sz w:val="28"/>
          <w:szCs w:val="28"/>
        </w:rPr>
        <w:t xml:space="preserve">После получения электронным письмом уведомления о принятии материалов и включении доклада/сообщения в программу конференции и реквизитов для оплаты перечислить сумму </w:t>
      </w:r>
      <w:r w:rsidR="00B67029" w:rsidRPr="000F443A">
        <w:rPr>
          <w:rFonts w:ascii="Times New Roman" w:hAnsi="Times New Roman" w:cs="Times New Roman"/>
          <w:sz w:val="28"/>
          <w:szCs w:val="28"/>
        </w:rPr>
        <w:t>организационного взноса –</w:t>
      </w:r>
      <w:r w:rsidR="000F443A" w:rsidRPr="000F443A">
        <w:rPr>
          <w:rFonts w:ascii="Times New Roman" w:hAnsi="Times New Roman" w:cs="Times New Roman"/>
          <w:sz w:val="28"/>
          <w:szCs w:val="28"/>
        </w:rPr>
        <w:t xml:space="preserve"> 500 </w:t>
      </w:r>
      <w:r w:rsidR="00B67029" w:rsidRPr="000F443A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26C6958C" w14:textId="77777777" w:rsidR="004F38B3" w:rsidRPr="000F443A" w:rsidRDefault="00B67029" w:rsidP="000F44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43A">
        <w:rPr>
          <w:rFonts w:ascii="Times New Roman" w:hAnsi="Times New Roman" w:cs="Times New Roman"/>
          <w:b/>
          <w:sz w:val="28"/>
          <w:szCs w:val="28"/>
        </w:rPr>
        <w:t>До 01 ноября</w:t>
      </w:r>
      <w:r w:rsidR="005D0AC5" w:rsidRPr="000F443A">
        <w:rPr>
          <w:rFonts w:ascii="Times New Roman" w:hAnsi="Times New Roman" w:cs="Times New Roman"/>
          <w:b/>
          <w:sz w:val="28"/>
          <w:szCs w:val="28"/>
        </w:rPr>
        <w:t xml:space="preserve"> 2021 г</w:t>
      </w:r>
      <w:r w:rsidR="005D0AC5" w:rsidRPr="000F443A">
        <w:rPr>
          <w:rFonts w:ascii="Times New Roman" w:hAnsi="Times New Roman" w:cs="Times New Roman"/>
          <w:sz w:val="28"/>
          <w:szCs w:val="28"/>
        </w:rPr>
        <w:t xml:space="preserve">. отправить копию платежного документа о перечислении средств </w:t>
      </w:r>
      <w:r w:rsidR="004F38B3" w:rsidRPr="000F443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F38B3" w:rsidRPr="000F443A">
        <w:rPr>
          <w:rFonts w:ascii="Times New Roman" w:hAnsi="Times New Roman" w:cs="Times New Roman"/>
          <w:sz w:val="28"/>
          <w:szCs w:val="28"/>
          <w:lang w:val="en-US"/>
        </w:rPr>
        <w:t>festucon</w:t>
      </w:r>
      <w:r w:rsidR="004F38B3" w:rsidRPr="000F443A">
        <w:rPr>
          <w:rFonts w:ascii="Times New Roman" w:hAnsi="Times New Roman" w:cs="Times New Roman"/>
          <w:sz w:val="28"/>
          <w:szCs w:val="28"/>
        </w:rPr>
        <w:t>2021</w:t>
      </w:r>
      <w:r w:rsidR="005D0AC5" w:rsidRPr="000F443A">
        <w:rPr>
          <w:rFonts w:ascii="Times New Roman" w:hAnsi="Times New Roman" w:cs="Times New Roman"/>
          <w:sz w:val="28"/>
          <w:szCs w:val="28"/>
        </w:rPr>
        <w:t xml:space="preserve">@mail.ru. </w:t>
      </w:r>
    </w:p>
    <w:p w14:paraId="2B63F673" w14:textId="7FEE1317" w:rsidR="008F39E4" w:rsidRPr="007C3AC4" w:rsidRDefault="005D0AC5" w:rsidP="007C3A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43A">
        <w:rPr>
          <w:rFonts w:ascii="Times New Roman" w:hAnsi="Times New Roman" w:cs="Times New Roman"/>
          <w:sz w:val="28"/>
          <w:szCs w:val="28"/>
        </w:rPr>
        <w:t xml:space="preserve">Электронный сборник опубликованных материалов и сертификат об участии будут рассылаться всем участникам конференции </w:t>
      </w:r>
      <w:r w:rsidRPr="007C3AC4">
        <w:rPr>
          <w:rFonts w:ascii="Times New Roman" w:hAnsi="Times New Roman" w:cs="Times New Roman"/>
          <w:b/>
          <w:sz w:val="28"/>
          <w:szCs w:val="28"/>
        </w:rPr>
        <w:t>по электронной почте.</w:t>
      </w:r>
    </w:p>
    <w:p w14:paraId="34F26468" w14:textId="77777777" w:rsidR="008F39E4" w:rsidRPr="007C3AC4" w:rsidRDefault="008F39E4" w:rsidP="000F44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2C053" w14:textId="77777777" w:rsidR="00934F01" w:rsidRPr="000F443A" w:rsidRDefault="00F51F4E" w:rsidP="000F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СТАТЬЯМ</w:t>
      </w:r>
    </w:p>
    <w:p w14:paraId="4E990220" w14:textId="234A5103" w:rsidR="00934F01" w:rsidRPr="000F443A" w:rsidRDefault="00F51F4E" w:rsidP="000F4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должна быть посвящена решению некоторой задачи/проблемы, раскрывать её сущность, давать направления и способы решения. Статья должна обладать:</w:t>
      </w:r>
      <w:r w:rsidR="004F38B3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актуальностью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(проблематика статьи должна представлять интерес для научного сообщества);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научностью</w:t>
      </w:r>
      <w:r w:rsidR="004F38B3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статье должны рассматриваться научные аспекты решаемой задачи, даже если сама по себе задача имеет прикладное значение);</w:t>
      </w:r>
      <w:r w:rsidR="007B672B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новизной (представленные в статье результаты должны обладать научной новизной).</w:t>
      </w:r>
      <w:r w:rsidR="007B672B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Рекомендуемый объем статьи </w:t>
      </w:r>
      <w:r w:rsid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6-18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B0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 п.л. / 40 000 печ.</w:t>
      </w:r>
      <w:r w:rsidR="007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знаков)</w:t>
      </w:r>
    </w:p>
    <w:p w14:paraId="5EF35486" w14:textId="77777777" w:rsidR="00934F01" w:rsidRPr="000F443A" w:rsidRDefault="00934F01" w:rsidP="000F4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72B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F4E" w:rsidRPr="000F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Рукопись статьи должна содержать: </w:t>
      </w:r>
    </w:p>
    <w:p w14:paraId="37FE7CC9" w14:textId="77777777" w:rsidR="007B672B" w:rsidRPr="000F443A" w:rsidRDefault="00F51F4E" w:rsidP="000F44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статьи. </w:t>
      </w:r>
    </w:p>
    <w:p w14:paraId="3905F845" w14:textId="77777777" w:rsidR="0077676E" w:rsidRDefault="00F51F4E" w:rsidP="001E4F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авторе(-ах): Фамилию</w:t>
      </w:r>
      <w:r w:rsidR="00934F01" w:rsidRPr="0077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7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автора, ученую степень, должность и место работы (название</w:t>
      </w:r>
      <w:r w:rsidR="00934F01" w:rsidRPr="0077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и вуза), адрес электронной почты</w:t>
      </w:r>
      <w:r w:rsidR="00776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125352" w14:textId="77777777" w:rsidR="007B672B" w:rsidRPr="0077676E" w:rsidRDefault="00F51F4E" w:rsidP="001E4F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должна быть четко структурирована. В тексте должны быть выделены следующие разделы: </w:t>
      </w:r>
    </w:p>
    <w:p w14:paraId="1B134BFB" w14:textId="31DEDC5A" w:rsidR="007B672B" w:rsidRPr="000F443A" w:rsidRDefault="00F53BDD" w:rsidP="000F44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1F4E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ннотация</w:t>
      </w:r>
      <w:r w:rsidR="00993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915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150-250</w:t>
      </w:r>
      <w:r w:rsidR="00993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93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слов)</w:t>
      </w:r>
      <w:r w:rsidR="00F51F4E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5691D5" w14:textId="5101131E" w:rsidR="007B672B" w:rsidRPr="000F443A" w:rsidRDefault="00F53BDD" w:rsidP="000F44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1F4E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лючевые слова</w:t>
      </w:r>
      <w:r w:rsidR="0099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2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4-8</w:t>
      </w:r>
      <w:r w:rsidR="009931C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A257450" w14:textId="77777777" w:rsidR="007B672B" w:rsidRPr="000F443A" w:rsidRDefault="00F53BDD" w:rsidP="000F44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F4E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ведение;</w:t>
      </w:r>
    </w:p>
    <w:p w14:paraId="39EC1C65" w14:textId="77777777" w:rsidR="007B672B" w:rsidRPr="000F443A" w:rsidRDefault="00F53BDD" w:rsidP="000F44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1F4E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и методы;</w:t>
      </w:r>
    </w:p>
    <w:p w14:paraId="320A27C8" w14:textId="77777777" w:rsidR="007B672B" w:rsidRPr="000F443A" w:rsidRDefault="00F53BDD" w:rsidP="000F44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1F4E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и обсуждение;</w:t>
      </w:r>
    </w:p>
    <w:p w14:paraId="4AA4FC5F" w14:textId="77777777" w:rsidR="007B672B" w:rsidRPr="000F443A" w:rsidRDefault="00F53BDD" w:rsidP="000F44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F4E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ыводы;</w:t>
      </w:r>
    </w:p>
    <w:p w14:paraId="3672A4C0" w14:textId="77777777" w:rsidR="00F53BDD" w:rsidRDefault="00F53BDD" w:rsidP="00F53B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51F4E" w:rsidRPr="0077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иблиографический список. </w:t>
      </w:r>
      <w:r w:rsidR="0077676E" w:rsidRPr="00776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источники даются в виде алфавитного списка литературы с нумерацией после текста. Сначала идут источники на русском языке, затем на иностранных. В самом тексте (после цитирования) информация об источнике печатается в квадратных скобках с указанием номера по списку. Библиографическое описание источника в списке литературы составляется в соответствии с действующими нормами ГОСТ 7.1–2003. Шрифт и межстрочный интервал те же, что и в статье.</w:t>
      </w:r>
    </w:p>
    <w:p w14:paraId="6727243A" w14:textId="77777777" w:rsidR="00F53BDD" w:rsidRPr="00F53BDD" w:rsidRDefault="00F53BDD" w:rsidP="00F53B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статьи прилагается перевод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статьи, Сведений об авторе(-ах)</w:t>
      </w:r>
      <w:r w:rsidRPr="00F5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лючевых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английский язык.</w:t>
      </w:r>
    </w:p>
    <w:p w14:paraId="63A5B40A" w14:textId="77777777" w:rsidR="00F53BDD" w:rsidRPr="00F53BDD" w:rsidRDefault="00F53BDD" w:rsidP="00F53B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8BDD8" w14:textId="77777777" w:rsidR="00934F01" w:rsidRPr="0077676E" w:rsidRDefault="00F51F4E" w:rsidP="00F53B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 к оформлению статьи</w:t>
      </w:r>
    </w:p>
    <w:p w14:paraId="6F97FBFB" w14:textId="68E25211" w:rsidR="002954D2" w:rsidRDefault="00F51F4E" w:rsidP="00295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бумаги</w:t>
      </w:r>
      <w:r w:rsid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А4 (210х297)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–</w:t>
      </w:r>
      <w:r w:rsid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2 см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шр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ифт </w:t>
      </w:r>
      <w:r w:rsid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шрифта</w:t>
      </w:r>
      <w:r w:rsid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(кегль) –14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бзацный отступ –1,25 см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строчный интервал –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 (1,0)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ежбуквенный интервал –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ежсловный пробел –один знак</w:t>
      </w:r>
      <w:r w:rsidR="00B02D2D" w:rsidRPr="00B0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ереносы –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автоматические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ыравнивание текста –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ширине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AAB755" w14:textId="77777777" w:rsidR="002954D2" w:rsidRDefault="00F51F4E" w:rsidP="00295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выделения –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курсив, полужирный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ефис и тире (продленное) оформляются по правилам русского языка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авычки должны быть одинакового начертания по всему тексту (« »).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стили, колонки и пробелы между абзацами.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исунки только черно-белые, без полутонов, в векторных форматах WMF, EMF, растровые изображения –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TIFF, JPG с разрешением не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300 точек/дюйм, в реальном размере. Не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таблиц с альбомной ориентацией.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CA212" w14:textId="453D8636" w:rsidR="002954D2" w:rsidRDefault="00F51F4E" w:rsidP="00BD1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литературу в тексте оформляются с использованием квадратных скобок (например, [1]). Если в тексте используется цитата, то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указывается страница –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[2, с. 256]. Заимствования в тексте, в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самоцитирования из диссертационного исследования и ранее опубликованных статей, оформляются в кавычках, для обеспечения корректной проверки в модуле «Антиплагиат.ВУЗ».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автоматическую нумерацию.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указывается только один раз. Если цитируются разные страницы одного источника, в списке литературы должен быть один источник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источник должен содержать информацию о страницах.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издательство может вернуть автору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доработку. Автору сообщается причина отклонения или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срок устранения недостатков.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925C57" w14:textId="77777777" w:rsidR="007B672B" w:rsidRPr="000F443A" w:rsidRDefault="00F51F4E" w:rsidP="003C4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 включаются статьи, имеющие долю оригинального текста не</w:t>
      </w:r>
      <w:r w:rsidR="00934F01"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80%</w:t>
      </w:r>
      <w:r w:rsidR="00295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8B13DD" w14:textId="77777777" w:rsidR="007C3AC4" w:rsidRDefault="007C3AC4" w:rsidP="000F4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434F7C" w14:textId="77777777" w:rsidR="007C3AC4" w:rsidRDefault="007C3AC4" w:rsidP="000F4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3C5195" w14:textId="77777777" w:rsidR="007C3AC4" w:rsidRDefault="007C3AC4" w:rsidP="000F4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DEC9" w14:textId="77777777" w:rsidR="00C40559" w:rsidRDefault="00C40559" w:rsidP="000F4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33CB02" w14:textId="77777777" w:rsidR="00C40559" w:rsidRDefault="00C40559" w:rsidP="000F4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01EB0" w14:textId="72028EF9" w:rsidR="007B672B" w:rsidRDefault="007B672B" w:rsidP="000F4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749DE123" w14:textId="77777777" w:rsidR="00BD14AD" w:rsidRPr="00BD14AD" w:rsidRDefault="00BD14AD" w:rsidP="000F4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9931CB" w:rsidRPr="007C3AC4" w14:paraId="0D7AF359" w14:textId="77777777" w:rsidTr="004D35E5">
        <w:tc>
          <w:tcPr>
            <w:tcW w:w="4956" w:type="dxa"/>
          </w:tcPr>
          <w:p w14:paraId="21060854" w14:textId="77777777" w:rsidR="009931CB" w:rsidRPr="007C3AC4" w:rsidRDefault="009931CB" w:rsidP="000F44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Фамилия, имя, отчество автора (соавторов) (полностью)</w:t>
            </w:r>
          </w:p>
        </w:tc>
        <w:tc>
          <w:tcPr>
            <w:tcW w:w="4956" w:type="dxa"/>
          </w:tcPr>
          <w:p w14:paraId="7F7A2F71" w14:textId="77777777" w:rsidR="009931CB" w:rsidRPr="007C3AC4" w:rsidRDefault="009931CB" w:rsidP="000F44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0559" w:rsidRPr="007C3AC4" w14:paraId="6785D9B9" w14:textId="77777777" w:rsidTr="004D35E5">
        <w:tc>
          <w:tcPr>
            <w:tcW w:w="4956" w:type="dxa"/>
          </w:tcPr>
          <w:p w14:paraId="0B3CFDDD" w14:textId="228E7309" w:rsidR="00C40559" w:rsidRPr="007C3AC4" w:rsidRDefault="00C40559" w:rsidP="000F443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4055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Должность, ученая степень, звание</w:t>
            </w:r>
          </w:p>
        </w:tc>
        <w:tc>
          <w:tcPr>
            <w:tcW w:w="4956" w:type="dxa"/>
          </w:tcPr>
          <w:p w14:paraId="3DE3CEEB" w14:textId="77777777" w:rsidR="00C40559" w:rsidRPr="007C3AC4" w:rsidRDefault="00C40559" w:rsidP="000F44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31CB" w:rsidRPr="007C3AC4" w14:paraId="0A97B686" w14:textId="77777777" w:rsidTr="004D35E5">
        <w:tc>
          <w:tcPr>
            <w:tcW w:w="4956" w:type="dxa"/>
            <w:hideMark/>
          </w:tcPr>
          <w:p w14:paraId="40D64305" w14:textId="77777777" w:rsidR="009931CB" w:rsidRPr="007C3AC4" w:rsidRDefault="009931CB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4956" w:type="dxa"/>
            <w:hideMark/>
          </w:tcPr>
          <w:p w14:paraId="76D5FEAA" w14:textId="77777777" w:rsidR="009931CB" w:rsidRPr="007C3AC4" w:rsidRDefault="009931CB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1CB" w:rsidRPr="007C3AC4" w14:paraId="27951BC0" w14:textId="77777777" w:rsidTr="004D35E5">
        <w:tc>
          <w:tcPr>
            <w:tcW w:w="4956" w:type="dxa"/>
            <w:hideMark/>
          </w:tcPr>
          <w:p w14:paraId="7941E268" w14:textId="77777777" w:rsidR="009931CB" w:rsidRPr="007C3AC4" w:rsidRDefault="009931CB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4956" w:type="dxa"/>
            <w:hideMark/>
          </w:tcPr>
          <w:p w14:paraId="6F97A4AB" w14:textId="77777777" w:rsidR="009931CB" w:rsidRPr="007C3AC4" w:rsidRDefault="009931CB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1CB" w:rsidRPr="007C3AC4" w14:paraId="65E0C09A" w14:textId="77777777" w:rsidTr="004D35E5">
        <w:tc>
          <w:tcPr>
            <w:tcW w:w="4956" w:type="dxa"/>
            <w:hideMark/>
          </w:tcPr>
          <w:p w14:paraId="1E565052" w14:textId="77777777" w:rsidR="009931CB" w:rsidRPr="007C3AC4" w:rsidRDefault="009931CB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Место работы (полностью)</w:t>
            </w:r>
          </w:p>
        </w:tc>
        <w:tc>
          <w:tcPr>
            <w:tcW w:w="4956" w:type="dxa"/>
            <w:hideMark/>
          </w:tcPr>
          <w:p w14:paraId="70541CC6" w14:textId="77777777" w:rsidR="009931CB" w:rsidRPr="007C3AC4" w:rsidRDefault="009931CB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3AC4" w:rsidRPr="007C3AC4" w14:paraId="6F46C003" w14:textId="77777777" w:rsidTr="007C3AC4">
        <w:tc>
          <w:tcPr>
            <w:tcW w:w="4956" w:type="dxa"/>
          </w:tcPr>
          <w:p w14:paraId="6B1E96DE" w14:textId="6E9A1E9D" w:rsidR="007C3AC4" w:rsidRPr="007C3AC4" w:rsidRDefault="00C40559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E</w:t>
            </w:r>
            <w:r w:rsidR="007C3AC4" w:rsidRPr="007C3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-mail</w:t>
            </w:r>
          </w:p>
        </w:tc>
        <w:tc>
          <w:tcPr>
            <w:tcW w:w="4956" w:type="dxa"/>
          </w:tcPr>
          <w:p w14:paraId="0F8EAB1A" w14:textId="441B20D9" w:rsidR="007C3AC4" w:rsidRPr="007C3AC4" w:rsidRDefault="007C3AC4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3AC4" w:rsidRPr="007C3AC4" w14:paraId="4DFAC8D9" w14:textId="77777777" w:rsidTr="004D35E5">
        <w:tc>
          <w:tcPr>
            <w:tcW w:w="4956" w:type="dxa"/>
            <w:hideMark/>
          </w:tcPr>
          <w:p w14:paraId="08411C71" w14:textId="709E6E46" w:rsidR="007C3AC4" w:rsidRPr="007C3AC4" w:rsidRDefault="007C3AC4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Форма участия: очная, дистанционная (</w:t>
            </w:r>
            <w:r w:rsidRPr="007C3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Zoom</w:t>
            </w:r>
            <w:r w:rsidRPr="007C3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C3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FCC</w:t>
            </w:r>
            <w:r w:rsidR="00C40559" w:rsidRPr="00C4055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4055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DTL</w:t>
            </w:r>
            <w:r w:rsidRPr="007C3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), заочная</w:t>
            </w:r>
          </w:p>
        </w:tc>
        <w:tc>
          <w:tcPr>
            <w:tcW w:w="4956" w:type="dxa"/>
            <w:hideMark/>
          </w:tcPr>
          <w:p w14:paraId="44ECDD83" w14:textId="5C6B1415" w:rsidR="007C3AC4" w:rsidRPr="007C3AC4" w:rsidRDefault="007C3AC4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757C" w:rsidRPr="007C3AC4" w14:paraId="15D961EF" w14:textId="77777777" w:rsidTr="004D35E5">
        <w:tc>
          <w:tcPr>
            <w:tcW w:w="4956" w:type="dxa"/>
          </w:tcPr>
          <w:p w14:paraId="29DFA54A" w14:textId="4A95C834" w:rsidR="009D757C" w:rsidRPr="007C3AC4" w:rsidRDefault="009D757C" w:rsidP="009931CB">
            <w:pPr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Для очного участия: необходимое оборудование для доклада</w:t>
            </w:r>
          </w:p>
        </w:tc>
        <w:tc>
          <w:tcPr>
            <w:tcW w:w="4956" w:type="dxa"/>
          </w:tcPr>
          <w:p w14:paraId="03D4CD6C" w14:textId="77777777" w:rsidR="009D757C" w:rsidRPr="007C3AC4" w:rsidRDefault="009D757C" w:rsidP="009931C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28F81A01" w14:textId="51C9ECFF" w:rsidR="002954D2" w:rsidRPr="007C3AC4" w:rsidRDefault="002954D2" w:rsidP="00E0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4D2" w:rsidRPr="007C3AC4" w:rsidSect="00A4135D">
      <w:type w:val="continuous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32FE"/>
    <w:multiLevelType w:val="hybridMultilevel"/>
    <w:tmpl w:val="7DA211B6"/>
    <w:lvl w:ilvl="0" w:tplc="D7AA3396">
      <w:start w:val="1"/>
      <w:numFmt w:val="decimal"/>
      <w:lvlText w:val="%1."/>
      <w:lvlJc w:val="left"/>
      <w:pPr>
        <w:ind w:left="1776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DFD0F1B"/>
    <w:multiLevelType w:val="hybridMultilevel"/>
    <w:tmpl w:val="4778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4E6A"/>
    <w:multiLevelType w:val="hybridMultilevel"/>
    <w:tmpl w:val="F0383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0A0C"/>
    <w:multiLevelType w:val="hybridMultilevel"/>
    <w:tmpl w:val="3E8C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0CA6"/>
    <w:multiLevelType w:val="hybridMultilevel"/>
    <w:tmpl w:val="021C6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F31598"/>
    <w:multiLevelType w:val="hybridMultilevel"/>
    <w:tmpl w:val="20AE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1583"/>
    <w:multiLevelType w:val="hybridMultilevel"/>
    <w:tmpl w:val="E076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D4"/>
    <w:rsid w:val="0007764C"/>
    <w:rsid w:val="000B76D4"/>
    <w:rsid w:val="000F443A"/>
    <w:rsid w:val="001363ED"/>
    <w:rsid w:val="001B3AD9"/>
    <w:rsid w:val="001D26F5"/>
    <w:rsid w:val="00280F53"/>
    <w:rsid w:val="002954D2"/>
    <w:rsid w:val="002A2E2C"/>
    <w:rsid w:val="00344C1A"/>
    <w:rsid w:val="003C1FB7"/>
    <w:rsid w:val="003C42AC"/>
    <w:rsid w:val="003F3026"/>
    <w:rsid w:val="00436B29"/>
    <w:rsid w:val="004F38B3"/>
    <w:rsid w:val="00515118"/>
    <w:rsid w:val="00543C69"/>
    <w:rsid w:val="005D0AC5"/>
    <w:rsid w:val="00690297"/>
    <w:rsid w:val="00696D44"/>
    <w:rsid w:val="006A6A11"/>
    <w:rsid w:val="007203AA"/>
    <w:rsid w:val="00734A47"/>
    <w:rsid w:val="00735F69"/>
    <w:rsid w:val="0077676E"/>
    <w:rsid w:val="0078225C"/>
    <w:rsid w:val="007B672B"/>
    <w:rsid w:val="007C3AC4"/>
    <w:rsid w:val="007E0250"/>
    <w:rsid w:val="007F30AC"/>
    <w:rsid w:val="00830E63"/>
    <w:rsid w:val="008B0866"/>
    <w:rsid w:val="008B37B4"/>
    <w:rsid w:val="008F39E4"/>
    <w:rsid w:val="009153CE"/>
    <w:rsid w:val="00934F01"/>
    <w:rsid w:val="00944EB3"/>
    <w:rsid w:val="00953DDA"/>
    <w:rsid w:val="0096722D"/>
    <w:rsid w:val="009931CB"/>
    <w:rsid w:val="009A5A42"/>
    <w:rsid w:val="009D757C"/>
    <w:rsid w:val="00A235EA"/>
    <w:rsid w:val="00A4135D"/>
    <w:rsid w:val="00AA47B6"/>
    <w:rsid w:val="00AA480E"/>
    <w:rsid w:val="00AF1306"/>
    <w:rsid w:val="00B01EE4"/>
    <w:rsid w:val="00B02D2D"/>
    <w:rsid w:val="00B35B70"/>
    <w:rsid w:val="00B67029"/>
    <w:rsid w:val="00BD14AD"/>
    <w:rsid w:val="00C3710D"/>
    <w:rsid w:val="00C40559"/>
    <w:rsid w:val="00C72F77"/>
    <w:rsid w:val="00CA2D14"/>
    <w:rsid w:val="00CB0CC9"/>
    <w:rsid w:val="00CB496E"/>
    <w:rsid w:val="00CC3CBE"/>
    <w:rsid w:val="00CE3133"/>
    <w:rsid w:val="00D24CB8"/>
    <w:rsid w:val="00D868AB"/>
    <w:rsid w:val="00E065F2"/>
    <w:rsid w:val="00E353CE"/>
    <w:rsid w:val="00E42CBD"/>
    <w:rsid w:val="00F51F4E"/>
    <w:rsid w:val="00F53BDD"/>
    <w:rsid w:val="00FA07E8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0252"/>
  <w15:docId w15:val="{819B8884-DD5C-497D-8F21-8E07CA8C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44"/>
    <w:pPr>
      <w:ind w:left="720"/>
      <w:contextualSpacing/>
    </w:pPr>
  </w:style>
  <w:style w:type="character" w:customStyle="1" w:styleId="xformhint">
    <w:name w:val="xform_hint"/>
    <w:rsid w:val="00696D44"/>
  </w:style>
  <w:style w:type="character" w:customStyle="1" w:styleId="markedcontent">
    <w:name w:val="markedcontent"/>
    <w:basedOn w:val="a0"/>
    <w:rsid w:val="00CB0CC9"/>
  </w:style>
  <w:style w:type="character" w:styleId="a4">
    <w:name w:val="Hyperlink"/>
    <w:basedOn w:val="a0"/>
    <w:uiPriority w:val="99"/>
    <w:unhideWhenUsed/>
    <w:rsid w:val="00CB0C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93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Туркулец</cp:lastModifiedBy>
  <cp:revision>2</cp:revision>
  <dcterms:created xsi:type="dcterms:W3CDTF">2021-09-23T03:25:00Z</dcterms:created>
  <dcterms:modified xsi:type="dcterms:W3CDTF">2021-09-23T03:25:00Z</dcterms:modified>
</cp:coreProperties>
</file>